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DBC" w:rsidRPr="0080070A" w:rsidRDefault="0080070A" w:rsidP="008007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070A">
        <w:rPr>
          <w:b/>
          <w:sz w:val="28"/>
          <w:szCs w:val="28"/>
        </w:rPr>
        <w:t>Parenting Strengths</w:t>
      </w:r>
      <w:r w:rsidR="0085682D">
        <w:rPr>
          <w:b/>
          <w:sz w:val="28"/>
          <w:szCs w:val="28"/>
        </w:rPr>
        <w:t xml:space="preserve"> Inventory</w:t>
      </w:r>
    </w:p>
    <w:p w:rsidR="0080070A" w:rsidRDefault="0080070A" w:rsidP="0080070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Goal:  </w:t>
      </w:r>
      <w:r>
        <w:rPr>
          <w:sz w:val="28"/>
          <w:szCs w:val="28"/>
        </w:rPr>
        <w:t xml:space="preserve">To help </w:t>
      </w:r>
      <w:r w:rsidR="0085682D">
        <w:rPr>
          <w:sz w:val="28"/>
          <w:szCs w:val="28"/>
        </w:rPr>
        <w:t xml:space="preserve">identify a survivor’s </w:t>
      </w:r>
      <w:r>
        <w:rPr>
          <w:sz w:val="28"/>
          <w:szCs w:val="28"/>
        </w:rPr>
        <w:t>strengths</w:t>
      </w:r>
      <w:r w:rsidR="0085682D">
        <w:rPr>
          <w:sz w:val="28"/>
          <w:szCs w:val="28"/>
        </w:rPr>
        <w:t>, what s</w:t>
      </w:r>
      <w:r w:rsidR="00D17A1C">
        <w:rPr>
          <w:sz w:val="28"/>
          <w:szCs w:val="28"/>
        </w:rPr>
        <w:t>he</w:t>
      </w:r>
      <w:r>
        <w:rPr>
          <w:sz w:val="28"/>
          <w:szCs w:val="28"/>
        </w:rPr>
        <w:t xml:space="preserve"> do</w:t>
      </w:r>
      <w:r w:rsidR="0085682D">
        <w:rPr>
          <w:sz w:val="28"/>
          <w:szCs w:val="28"/>
        </w:rPr>
        <w:t>es w</w:t>
      </w:r>
      <w:r w:rsidR="00D17A1C">
        <w:rPr>
          <w:sz w:val="28"/>
          <w:szCs w:val="28"/>
        </w:rPr>
        <w:t>ell as a parent, and what she</w:t>
      </w:r>
      <w:r>
        <w:rPr>
          <w:sz w:val="28"/>
          <w:szCs w:val="28"/>
        </w:rPr>
        <w:t xml:space="preserve"> do</w:t>
      </w:r>
      <w:r w:rsidR="0085682D">
        <w:rPr>
          <w:sz w:val="28"/>
          <w:szCs w:val="28"/>
        </w:rPr>
        <w:t>es</w:t>
      </w:r>
      <w:r>
        <w:rPr>
          <w:sz w:val="28"/>
          <w:szCs w:val="28"/>
        </w:rPr>
        <w:t xml:space="preserve"> to keep </w:t>
      </w:r>
      <w:r w:rsidR="00D17A1C">
        <w:rPr>
          <w:sz w:val="28"/>
          <w:szCs w:val="28"/>
        </w:rPr>
        <w:t>her</w:t>
      </w:r>
      <w:r>
        <w:rPr>
          <w:sz w:val="28"/>
          <w:szCs w:val="28"/>
        </w:rPr>
        <w:t xml:space="preserve"> children safe.</w:t>
      </w:r>
    </w:p>
    <w:p w:rsidR="0080070A" w:rsidRDefault="0080070A" w:rsidP="0080070A">
      <w:pPr>
        <w:rPr>
          <w:sz w:val="28"/>
          <w:szCs w:val="28"/>
        </w:rPr>
      </w:pPr>
      <w:r>
        <w:rPr>
          <w:sz w:val="28"/>
          <w:szCs w:val="28"/>
        </w:rPr>
        <w:t xml:space="preserve">The three things </w:t>
      </w:r>
      <w:r w:rsidR="0085682D">
        <w:rPr>
          <w:sz w:val="28"/>
          <w:szCs w:val="28"/>
        </w:rPr>
        <w:t xml:space="preserve">survivor </w:t>
      </w:r>
      <w:r>
        <w:rPr>
          <w:sz w:val="28"/>
          <w:szCs w:val="28"/>
        </w:rPr>
        <w:t>believe</w:t>
      </w:r>
      <w:r w:rsidR="0085682D">
        <w:rPr>
          <w:sz w:val="28"/>
          <w:szCs w:val="28"/>
        </w:rPr>
        <w:t>s</w:t>
      </w:r>
      <w:r>
        <w:rPr>
          <w:sz w:val="28"/>
          <w:szCs w:val="28"/>
        </w:rPr>
        <w:t xml:space="preserve"> th</w:t>
      </w:r>
      <w:r w:rsidR="0085682D">
        <w:rPr>
          <w:sz w:val="28"/>
          <w:szCs w:val="28"/>
        </w:rPr>
        <w:t xml:space="preserve">at </w:t>
      </w:r>
      <w:r w:rsidR="00D17A1C">
        <w:rPr>
          <w:sz w:val="28"/>
          <w:szCs w:val="28"/>
        </w:rPr>
        <w:t>she</w:t>
      </w:r>
      <w:r>
        <w:rPr>
          <w:sz w:val="28"/>
          <w:szCs w:val="28"/>
        </w:rPr>
        <w:t xml:space="preserve"> do</w:t>
      </w:r>
      <w:r w:rsidR="00D17A1C">
        <w:rPr>
          <w:sz w:val="28"/>
          <w:szCs w:val="28"/>
        </w:rPr>
        <w:t>es</w:t>
      </w:r>
      <w:r>
        <w:rPr>
          <w:sz w:val="28"/>
          <w:szCs w:val="28"/>
        </w:rPr>
        <w:t xml:space="preserve"> best as a parent are:</w:t>
      </w:r>
    </w:p>
    <w:p w:rsidR="0080070A" w:rsidRDefault="0080070A" w:rsidP="0080070A">
      <w:pPr>
        <w:pStyle w:val="ListParagraph"/>
        <w:numPr>
          <w:ilvl w:val="0"/>
          <w:numId w:val="5"/>
        </w:numPr>
        <w:rPr>
          <w:sz w:val="28"/>
          <w:szCs w:val="28"/>
        </w:rPr>
      </w:pPr>
    </w:p>
    <w:p w:rsidR="0080070A" w:rsidRDefault="0080070A" w:rsidP="0080070A">
      <w:pPr>
        <w:pStyle w:val="ListParagraph"/>
        <w:numPr>
          <w:ilvl w:val="0"/>
          <w:numId w:val="5"/>
        </w:numPr>
        <w:rPr>
          <w:sz w:val="28"/>
          <w:szCs w:val="28"/>
        </w:rPr>
      </w:pPr>
    </w:p>
    <w:p w:rsidR="0080070A" w:rsidRDefault="0080070A" w:rsidP="0080070A">
      <w:pPr>
        <w:pStyle w:val="ListParagraph"/>
        <w:numPr>
          <w:ilvl w:val="0"/>
          <w:numId w:val="5"/>
        </w:numPr>
        <w:rPr>
          <w:sz w:val="28"/>
          <w:szCs w:val="28"/>
        </w:rPr>
      </w:pPr>
    </w:p>
    <w:p w:rsidR="0080070A" w:rsidRDefault="0085682D" w:rsidP="0080070A">
      <w:pPr>
        <w:rPr>
          <w:sz w:val="28"/>
          <w:szCs w:val="28"/>
        </w:rPr>
      </w:pPr>
      <w:r>
        <w:rPr>
          <w:sz w:val="28"/>
          <w:szCs w:val="28"/>
        </w:rPr>
        <w:t xml:space="preserve">Survivor </w:t>
      </w:r>
      <w:r w:rsidR="0080070A">
        <w:rPr>
          <w:sz w:val="28"/>
          <w:szCs w:val="28"/>
        </w:rPr>
        <w:t>keep</w:t>
      </w:r>
      <w:r>
        <w:rPr>
          <w:sz w:val="28"/>
          <w:szCs w:val="28"/>
        </w:rPr>
        <w:t xml:space="preserve">s </w:t>
      </w:r>
      <w:r w:rsidR="00D17A1C">
        <w:rPr>
          <w:sz w:val="28"/>
          <w:szCs w:val="28"/>
        </w:rPr>
        <w:t>her</w:t>
      </w:r>
      <w:r>
        <w:rPr>
          <w:sz w:val="28"/>
          <w:szCs w:val="28"/>
        </w:rPr>
        <w:t xml:space="preserve"> </w:t>
      </w:r>
      <w:r w:rsidR="0080070A">
        <w:rPr>
          <w:sz w:val="28"/>
          <w:szCs w:val="28"/>
        </w:rPr>
        <w:t>children safe by:</w:t>
      </w:r>
      <w:r w:rsidR="0080070A" w:rsidRPr="0080070A">
        <w:rPr>
          <w:sz w:val="28"/>
          <w:szCs w:val="28"/>
        </w:rPr>
        <w:t xml:space="preserve"> </w:t>
      </w:r>
    </w:p>
    <w:p w:rsidR="0080070A" w:rsidRDefault="0080070A" w:rsidP="0080070A">
      <w:pPr>
        <w:pStyle w:val="ListParagraph"/>
        <w:numPr>
          <w:ilvl w:val="0"/>
          <w:numId w:val="7"/>
        </w:numPr>
        <w:rPr>
          <w:sz w:val="28"/>
          <w:szCs w:val="28"/>
        </w:rPr>
      </w:pPr>
    </w:p>
    <w:p w:rsidR="0080070A" w:rsidRDefault="0080070A" w:rsidP="0080070A">
      <w:pPr>
        <w:pStyle w:val="ListParagraph"/>
        <w:numPr>
          <w:ilvl w:val="0"/>
          <w:numId w:val="7"/>
        </w:numPr>
        <w:rPr>
          <w:sz w:val="28"/>
          <w:szCs w:val="28"/>
        </w:rPr>
      </w:pPr>
    </w:p>
    <w:p w:rsidR="0080070A" w:rsidRDefault="0080070A" w:rsidP="0080070A">
      <w:pPr>
        <w:pStyle w:val="ListParagraph"/>
        <w:numPr>
          <w:ilvl w:val="0"/>
          <w:numId w:val="7"/>
        </w:numPr>
        <w:rPr>
          <w:sz w:val="28"/>
          <w:szCs w:val="28"/>
        </w:rPr>
      </w:pPr>
    </w:p>
    <w:p w:rsidR="00D8437C" w:rsidRDefault="0085682D" w:rsidP="00D8437C">
      <w:pPr>
        <w:rPr>
          <w:sz w:val="28"/>
          <w:szCs w:val="28"/>
        </w:rPr>
      </w:pPr>
      <w:r>
        <w:rPr>
          <w:sz w:val="28"/>
          <w:szCs w:val="28"/>
        </w:rPr>
        <w:t>Survivor</w:t>
      </w:r>
      <w:r w:rsidR="00D8437C">
        <w:rPr>
          <w:sz w:val="28"/>
          <w:szCs w:val="28"/>
        </w:rPr>
        <w:t xml:space="preserve"> maintain</w:t>
      </w:r>
      <w:r>
        <w:rPr>
          <w:sz w:val="28"/>
          <w:szCs w:val="28"/>
        </w:rPr>
        <w:t>s</w:t>
      </w:r>
      <w:r w:rsidR="00D8437C">
        <w:rPr>
          <w:sz w:val="28"/>
          <w:szCs w:val="28"/>
        </w:rPr>
        <w:t xml:space="preserve"> stability (consistency, routine) for </w:t>
      </w:r>
      <w:r w:rsidR="00D17A1C">
        <w:rPr>
          <w:sz w:val="28"/>
          <w:szCs w:val="28"/>
        </w:rPr>
        <w:t>her</w:t>
      </w:r>
      <w:r w:rsidR="00D8437C">
        <w:rPr>
          <w:sz w:val="28"/>
          <w:szCs w:val="28"/>
        </w:rPr>
        <w:t xml:space="preserve"> children by doing:</w:t>
      </w:r>
      <w:r w:rsidR="00D8437C" w:rsidRPr="00D8437C">
        <w:rPr>
          <w:sz w:val="28"/>
          <w:szCs w:val="28"/>
        </w:rPr>
        <w:t xml:space="preserve"> </w:t>
      </w:r>
    </w:p>
    <w:p w:rsidR="00D8437C" w:rsidRDefault="00D8437C" w:rsidP="00D8437C">
      <w:pPr>
        <w:pStyle w:val="ListParagraph"/>
        <w:numPr>
          <w:ilvl w:val="0"/>
          <w:numId w:val="9"/>
        </w:numPr>
        <w:rPr>
          <w:sz w:val="28"/>
          <w:szCs w:val="28"/>
        </w:rPr>
      </w:pPr>
    </w:p>
    <w:p w:rsidR="00D8437C" w:rsidRDefault="00D8437C" w:rsidP="00D8437C">
      <w:pPr>
        <w:pStyle w:val="ListParagraph"/>
        <w:numPr>
          <w:ilvl w:val="0"/>
          <w:numId w:val="9"/>
        </w:numPr>
        <w:rPr>
          <w:sz w:val="28"/>
          <w:szCs w:val="28"/>
        </w:rPr>
      </w:pPr>
    </w:p>
    <w:p w:rsidR="00D8437C" w:rsidRDefault="00D8437C" w:rsidP="00D8437C">
      <w:pPr>
        <w:pStyle w:val="ListParagraph"/>
        <w:numPr>
          <w:ilvl w:val="0"/>
          <w:numId w:val="9"/>
        </w:numPr>
        <w:rPr>
          <w:sz w:val="28"/>
          <w:szCs w:val="28"/>
        </w:rPr>
      </w:pPr>
    </w:p>
    <w:p w:rsidR="0080070A" w:rsidRDefault="0085682D" w:rsidP="0080070A">
      <w:pPr>
        <w:rPr>
          <w:sz w:val="28"/>
          <w:szCs w:val="28"/>
        </w:rPr>
      </w:pPr>
      <w:r>
        <w:rPr>
          <w:sz w:val="28"/>
          <w:szCs w:val="28"/>
        </w:rPr>
        <w:t xml:space="preserve">Survivor supports </w:t>
      </w:r>
      <w:r w:rsidR="00D17A1C">
        <w:rPr>
          <w:sz w:val="28"/>
          <w:szCs w:val="28"/>
        </w:rPr>
        <w:t>her</w:t>
      </w:r>
      <w:r w:rsidR="00D8437C">
        <w:rPr>
          <w:sz w:val="28"/>
          <w:szCs w:val="28"/>
        </w:rPr>
        <w:t xml:space="preserve"> children talking about their fears, concerns and what they’ve seen or heard by:</w:t>
      </w:r>
    </w:p>
    <w:p w:rsidR="0085682D" w:rsidRDefault="0085682D" w:rsidP="0080070A">
      <w:pPr>
        <w:rPr>
          <w:sz w:val="28"/>
          <w:szCs w:val="28"/>
        </w:rPr>
      </w:pPr>
    </w:p>
    <w:p w:rsidR="0085682D" w:rsidRPr="0080070A" w:rsidRDefault="0085682D" w:rsidP="0080070A">
      <w:pPr>
        <w:rPr>
          <w:sz w:val="28"/>
          <w:szCs w:val="28"/>
        </w:rPr>
      </w:pPr>
    </w:p>
    <w:p w:rsidR="007A7314" w:rsidRDefault="007A7314" w:rsidP="007A7314">
      <w:pPr>
        <w:rPr>
          <w:sz w:val="28"/>
          <w:szCs w:val="28"/>
        </w:rPr>
      </w:pPr>
      <w:r>
        <w:rPr>
          <w:sz w:val="28"/>
          <w:szCs w:val="28"/>
        </w:rPr>
        <w:t xml:space="preserve">Because of </w:t>
      </w:r>
      <w:r w:rsidR="0085682D">
        <w:rPr>
          <w:sz w:val="28"/>
          <w:szCs w:val="28"/>
        </w:rPr>
        <w:t>the survivor’s</w:t>
      </w:r>
      <w:r>
        <w:rPr>
          <w:sz w:val="28"/>
          <w:szCs w:val="28"/>
        </w:rPr>
        <w:t xml:space="preserve"> parenting, </w:t>
      </w:r>
      <w:r w:rsidR="00D17A1C">
        <w:rPr>
          <w:sz w:val="28"/>
          <w:szCs w:val="28"/>
        </w:rPr>
        <w:t>her</w:t>
      </w:r>
      <w:r>
        <w:rPr>
          <w:sz w:val="28"/>
          <w:szCs w:val="28"/>
        </w:rPr>
        <w:t xml:space="preserve"> children are doing well at:</w:t>
      </w:r>
      <w:r w:rsidRPr="007A7314">
        <w:rPr>
          <w:sz w:val="28"/>
          <w:szCs w:val="28"/>
        </w:rPr>
        <w:t xml:space="preserve"> </w:t>
      </w:r>
    </w:p>
    <w:p w:rsidR="007A7314" w:rsidRDefault="007A7314" w:rsidP="007A7314">
      <w:pPr>
        <w:pStyle w:val="ListParagraph"/>
        <w:numPr>
          <w:ilvl w:val="0"/>
          <w:numId w:val="11"/>
        </w:numPr>
        <w:rPr>
          <w:sz w:val="28"/>
          <w:szCs w:val="28"/>
        </w:rPr>
      </w:pPr>
    </w:p>
    <w:p w:rsidR="007A7314" w:rsidRDefault="007A7314" w:rsidP="007A7314">
      <w:pPr>
        <w:pStyle w:val="ListParagraph"/>
        <w:numPr>
          <w:ilvl w:val="0"/>
          <w:numId w:val="11"/>
        </w:numPr>
        <w:rPr>
          <w:sz w:val="28"/>
          <w:szCs w:val="28"/>
        </w:rPr>
      </w:pPr>
    </w:p>
    <w:p w:rsidR="007A7314" w:rsidRDefault="007A7314" w:rsidP="007A7314">
      <w:pPr>
        <w:pStyle w:val="ListParagraph"/>
        <w:numPr>
          <w:ilvl w:val="0"/>
          <w:numId w:val="11"/>
        </w:numPr>
        <w:rPr>
          <w:sz w:val="28"/>
          <w:szCs w:val="28"/>
        </w:rPr>
      </w:pPr>
    </w:p>
    <w:p w:rsidR="0080070A" w:rsidRDefault="0085682D">
      <w:pPr>
        <w:rPr>
          <w:sz w:val="28"/>
          <w:szCs w:val="28"/>
        </w:rPr>
      </w:pPr>
      <w:r>
        <w:rPr>
          <w:sz w:val="28"/>
          <w:szCs w:val="28"/>
        </w:rPr>
        <w:t>Something that the survivor wishes</w:t>
      </w:r>
      <w:r w:rsidR="00D17A1C">
        <w:rPr>
          <w:sz w:val="28"/>
          <w:szCs w:val="28"/>
        </w:rPr>
        <w:t xml:space="preserve"> others would notice that she</w:t>
      </w:r>
      <w:r>
        <w:rPr>
          <w:sz w:val="28"/>
          <w:szCs w:val="28"/>
        </w:rPr>
        <w:t xml:space="preserve"> is very good at</w:t>
      </w:r>
      <w:r w:rsidR="007A7314">
        <w:rPr>
          <w:sz w:val="28"/>
          <w:szCs w:val="28"/>
        </w:rPr>
        <w:t>:</w:t>
      </w:r>
      <w:r w:rsidR="0080070A">
        <w:rPr>
          <w:sz w:val="28"/>
          <w:szCs w:val="28"/>
        </w:rPr>
        <w:br w:type="page"/>
      </w:r>
    </w:p>
    <w:p w:rsidR="000E6528" w:rsidRDefault="000E6528" w:rsidP="0080070A">
      <w:pPr>
        <w:jc w:val="center"/>
        <w:rPr>
          <w:i/>
          <w:sz w:val="28"/>
          <w:szCs w:val="28"/>
        </w:rPr>
        <w:sectPr w:rsidR="000E652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070A" w:rsidRPr="0080070A" w:rsidRDefault="000E6528" w:rsidP="0080070A">
      <w:pPr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61C1287" wp14:editId="0DFFB488">
            <wp:simplePos x="0" y="0"/>
            <wp:positionH relativeFrom="column">
              <wp:posOffset>714375</wp:posOffset>
            </wp:positionH>
            <wp:positionV relativeFrom="paragraph">
              <wp:posOffset>514350</wp:posOffset>
            </wp:positionV>
            <wp:extent cx="5486400" cy="3200400"/>
            <wp:effectExtent l="0" t="0" r="0" b="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80070A">
        <w:rPr>
          <w:i/>
          <w:sz w:val="28"/>
          <w:szCs w:val="28"/>
        </w:rPr>
        <w:t>Children who have witnessed domestic violence need:</w:t>
      </w:r>
    </w:p>
    <w:p w:rsidR="0080070A" w:rsidRDefault="0080070A" w:rsidP="0080070A">
      <w:pPr>
        <w:rPr>
          <w:sz w:val="28"/>
          <w:szCs w:val="28"/>
        </w:rPr>
      </w:pPr>
    </w:p>
    <w:p w:rsidR="0085682D" w:rsidRDefault="0085682D" w:rsidP="0080070A">
      <w:pPr>
        <w:rPr>
          <w:sz w:val="28"/>
          <w:szCs w:val="28"/>
        </w:rPr>
        <w:sectPr w:rsidR="0085682D" w:rsidSect="000E652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682D" w:rsidRPr="000E6528" w:rsidRDefault="00D17A1C" w:rsidP="0080070A">
      <w:pPr>
        <w:rPr>
          <w:b/>
        </w:rPr>
      </w:pPr>
      <w:r w:rsidRPr="000E6528">
        <w:rPr>
          <w:b/>
        </w:rPr>
        <w:t>Safety</w:t>
      </w:r>
    </w:p>
    <w:p w:rsidR="00D17A1C" w:rsidRDefault="00D17A1C" w:rsidP="00D17A1C">
      <w:pPr>
        <w:pStyle w:val="NoSpacing"/>
        <w:numPr>
          <w:ilvl w:val="0"/>
          <w:numId w:val="12"/>
        </w:numPr>
      </w:pPr>
      <w:r>
        <w:t>Placate the perpetrator</w:t>
      </w:r>
    </w:p>
    <w:p w:rsidR="00D17A1C" w:rsidRDefault="00D17A1C" w:rsidP="00D17A1C">
      <w:pPr>
        <w:pStyle w:val="NoSpacing"/>
        <w:numPr>
          <w:ilvl w:val="0"/>
          <w:numId w:val="12"/>
        </w:numPr>
      </w:pPr>
      <w:r>
        <w:t xml:space="preserve">Send children to their room, the neighbors or a family member </w:t>
      </w:r>
    </w:p>
    <w:p w:rsidR="00D17A1C" w:rsidRDefault="00D17A1C" w:rsidP="00D17A1C">
      <w:pPr>
        <w:pStyle w:val="NoSpacing"/>
        <w:numPr>
          <w:ilvl w:val="0"/>
          <w:numId w:val="12"/>
        </w:numPr>
      </w:pPr>
      <w:r>
        <w:t>Call perpetrator’s supports (parent, friend, employer, clergy, etc.)</w:t>
      </w:r>
    </w:p>
    <w:p w:rsidR="00D17A1C" w:rsidRDefault="00D17A1C" w:rsidP="00D17A1C">
      <w:pPr>
        <w:pStyle w:val="NoSpacing"/>
        <w:numPr>
          <w:ilvl w:val="0"/>
          <w:numId w:val="12"/>
        </w:numPr>
      </w:pPr>
      <w:r>
        <w:t>Have code words with the children</w:t>
      </w:r>
    </w:p>
    <w:p w:rsidR="00D17A1C" w:rsidRDefault="00D17A1C" w:rsidP="00D17A1C">
      <w:pPr>
        <w:pStyle w:val="NoSpacing"/>
        <w:numPr>
          <w:ilvl w:val="0"/>
          <w:numId w:val="12"/>
        </w:numPr>
      </w:pPr>
      <w:r>
        <w:t>Have codes or signals with neighbors</w:t>
      </w:r>
    </w:p>
    <w:p w:rsidR="00D17A1C" w:rsidRDefault="00D17A1C" w:rsidP="00D17A1C">
      <w:pPr>
        <w:pStyle w:val="NoSpacing"/>
        <w:numPr>
          <w:ilvl w:val="0"/>
          <w:numId w:val="12"/>
        </w:numPr>
      </w:pPr>
      <w:r>
        <w:t>Tell friends or family when in need of help</w:t>
      </w:r>
    </w:p>
    <w:p w:rsidR="00D17A1C" w:rsidRDefault="00D17A1C" w:rsidP="00D17A1C">
      <w:pPr>
        <w:pStyle w:val="NoSpacing"/>
        <w:numPr>
          <w:ilvl w:val="0"/>
          <w:numId w:val="12"/>
        </w:numPr>
      </w:pPr>
      <w:r>
        <w:t>Stay out of homes at times of danger or crisis</w:t>
      </w:r>
    </w:p>
    <w:p w:rsidR="00D17A1C" w:rsidRDefault="00D17A1C" w:rsidP="00D17A1C">
      <w:pPr>
        <w:pStyle w:val="NoSpacing"/>
        <w:numPr>
          <w:ilvl w:val="0"/>
          <w:numId w:val="12"/>
        </w:numPr>
      </w:pPr>
      <w:r>
        <w:t>Try to reduce “triggers” or try to meet perpetrator’s needs or wants</w:t>
      </w:r>
    </w:p>
    <w:p w:rsidR="00D17A1C" w:rsidRDefault="00D17A1C" w:rsidP="00D17A1C">
      <w:pPr>
        <w:pStyle w:val="NoSpacing"/>
        <w:numPr>
          <w:ilvl w:val="0"/>
          <w:numId w:val="12"/>
        </w:numPr>
      </w:pPr>
      <w:r>
        <w:t>Call police</w:t>
      </w:r>
    </w:p>
    <w:p w:rsidR="00D17A1C" w:rsidRDefault="00D17A1C" w:rsidP="00D17A1C">
      <w:pPr>
        <w:pStyle w:val="NoSpacing"/>
        <w:numPr>
          <w:ilvl w:val="0"/>
          <w:numId w:val="12"/>
        </w:numPr>
      </w:pPr>
      <w:r>
        <w:t>Call caseworker</w:t>
      </w:r>
    </w:p>
    <w:p w:rsidR="00D17A1C" w:rsidRDefault="00D17A1C" w:rsidP="00D17A1C">
      <w:pPr>
        <w:pStyle w:val="NoSpacing"/>
        <w:numPr>
          <w:ilvl w:val="0"/>
          <w:numId w:val="12"/>
        </w:numPr>
      </w:pPr>
      <w:r>
        <w:t>File for an order of protection</w:t>
      </w:r>
    </w:p>
    <w:p w:rsidR="00D17A1C" w:rsidRDefault="00D17A1C" w:rsidP="00D17A1C">
      <w:pPr>
        <w:pStyle w:val="NoSpacing"/>
        <w:numPr>
          <w:ilvl w:val="0"/>
          <w:numId w:val="12"/>
        </w:numPr>
      </w:pPr>
      <w:r>
        <w:t>Escape relationship (current or past)</w:t>
      </w:r>
    </w:p>
    <w:p w:rsidR="00D17A1C" w:rsidRDefault="00D17A1C" w:rsidP="00D17A1C">
      <w:pPr>
        <w:pStyle w:val="NoSpacing"/>
      </w:pPr>
    </w:p>
    <w:p w:rsidR="00D17A1C" w:rsidRPr="000E6528" w:rsidRDefault="000E6528" w:rsidP="00D17A1C">
      <w:pPr>
        <w:pStyle w:val="NoSpacing"/>
        <w:rPr>
          <w:b/>
        </w:rPr>
      </w:pPr>
      <w:r w:rsidRPr="000E6528">
        <w:rPr>
          <w:b/>
        </w:rPr>
        <w:t>Stability</w:t>
      </w:r>
    </w:p>
    <w:p w:rsidR="000E6528" w:rsidRDefault="000E6528" w:rsidP="000E6528">
      <w:pPr>
        <w:pStyle w:val="NoSpacing"/>
        <w:numPr>
          <w:ilvl w:val="0"/>
          <w:numId w:val="13"/>
        </w:numPr>
      </w:pPr>
      <w:r>
        <w:t>Maintain children’s routine (school, meal times, homework, bedtimes, etc.)</w:t>
      </w:r>
    </w:p>
    <w:p w:rsidR="000E6528" w:rsidRDefault="000E6528" w:rsidP="000E6528">
      <w:pPr>
        <w:pStyle w:val="NoSpacing"/>
        <w:numPr>
          <w:ilvl w:val="0"/>
          <w:numId w:val="13"/>
        </w:numPr>
      </w:pPr>
      <w:r>
        <w:t>Maintain consistent rules and discipline</w:t>
      </w:r>
    </w:p>
    <w:p w:rsidR="000E6528" w:rsidRDefault="000E6528" w:rsidP="000E6528">
      <w:pPr>
        <w:pStyle w:val="NoSpacing"/>
        <w:numPr>
          <w:ilvl w:val="0"/>
          <w:numId w:val="13"/>
        </w:numPr>
      </w:pPr>
      <w:r>
        <w:t>Maintain stable housing and school</w:t>
      </w:r>
    </w:p>
    <w:p w:rsidR="000E6528" w:rsidRDefault="000E6528" w:rsidP="000E6528">
      <w:pPr>
        <w:pStyle w:val="NoSpacing"/>
        <w:numPr>
          <w:ilvl w:val="0"/>
          <w:numId w:val="13"/>
        </w:numPr>
      </w:pPr>
      <w:r>
        <w:t>Try to encourage children to have access to extracurricular activities</w:t>
      </w:r>
    </w:p>
    <w:p w:rsidR="000E6528" w:rsidRDefault="000E6528" w:rsidP="000E6528">
      <w:pPr>
        <w:pStyle w:val="NoSpacing"/>
        <w:numPr>
          <w:ilvl w:val="0"/>
          <w:numId w:val="13"/>
        </w:numPr>
      </w:pPr>
      <w:r>
        <w:t>Try to encourage children to have meaningful friendships</w:t>
      </w:r>
    </w:p>
    <w:p w:rsidR="000E6528" w:rsidRDefault="000E6528" w:rsidP="000E6528">
      <w:pPr>
        <w:pStyle w:val="NoSpacing"/>
        <w:numPr>
          <w:ilvl w:val="0"/>
          <w:numId w:val="13"/>
        </w:numPr>
      </w:pPr>
      <w:r>
        <w:t>Try to encourage children’s bond with other family members</w:t>
      </w:r>
    </w:p>
    <w:p w:rsidR="000E6528" w:rsidRDefault="000E6528" w:rsidP="000E6528">
      <w:pPr>
        <w:pStyle w:val="NoSpacing"/>
        <w:numPr>
          <w:ilvl w:val="0"/>
          <w:numId w:val="13"/>
        </w:numPr>
      </w:pPr>
      <w:r>
        <w:t>Main</w:t>
      </w:r>
      <w:r w:rsidR="00F62242">
        <w:t>tain supportive relationships for self</w:t>
      </w:r>
    </w:p>
    <w:p w:rsidR="00F62242" w:rsidRDefault="00F62242" w:rsidP="00F62242">
      <w:pPr>
        <w:pStyle w:val="NoSpacing"/>
      </w:pPr>
    </w:p>
    <w:p w:rsidR="00F62242" w:rsidRPr="00F62242" w:rsidRDefault="00F62242" w:rsidP="00F62242">
      <w:pPr>
        <w:pStyle w:val="NoSpacing"/>
        <w:rPr>
          <w:b/>
        </w:rPr>
      </w:pPr>
      <w:r w:rsidRPr="00F62242">
        <w:rPr>
          <w:b/>
        </w:rPr>
        <w:t xml:space="preserve">To </w:t>
      </w:r>
      <w:r>
        <w:rPr>
          <w:b/>
        </w:rPr>
        <w:t>talk about what happened</w:t>
      </w:r>
    </w:p>
    <w:p w:rsidR="00F62242" w:rsidRDefault="00F62242" w:rsidP="00F62242">
      <w:pPr>
        <w:pStyle w:val="NoSpacing"/>
      </w:pPr>
    </w:p>
    <w:p w:rsidR="00F62242" w:rsidRDefault="00F62242" w:rsidP="00F62242">
      <w:pPr>
        <w:pStyle w:val="NoSpacing"/>
        <w:numPr>
          <w:ilvl w:val="0"/>
          <w:numId w:val="14"/>
        </w:numPr>
      </w:pPr>
      <w:r>
        <w:t>Ask the children how they are feeling</w:t>
      </w:r>
    </w:p>
    <w:p w:rsidR="00F62242" w:rsidRDefault="00F62242" w:rsidP="00F62242">
      <w:pPr>
        <w:pStyle w:val="NoSpacing"/>
        <w:numPr>
          <w:ilvl w:val="0"/>
          <w:numId w:val="14"/>
        </w:numPr>
      </w:pPr>
      <w:r>
        <w:t>Remind children she is trying to keep them safe</w:t>
      </w:r>
    </w:p>
    <w:p w:rsidR="00F62242" w:rsidRDefault="00F62242" w:rsidP="00F62242">
      <w:pPr>
        <w:pStyle w:val="NoSpacing"/>
        <w:numPr>
          <w:ilvl w:val="0"/>
          <w:numId w:val="14"/>
        </w:numPr>
      </w:pPr>
      <w:r>
        <w:t>Tell the children it’s not their fault</w:t>
      </w:r>
    </w:p>
    <w:p w:rsidR="00F62242" w:rsidRDefault="00F62242" w:rsidP="00F62242">
      <w:pPr>
        <w:pStyle w:val="NoSpacing"/>
        <w:numPr>
          <w:ilvl w:val="0"/>
          <w:numId w:val="14"/>
        </w:numPr>
      </w:pPr>
      <w:r>
        <w:t>Allow children to be angry, sad or to express any other feelings about  the perpetrator</w:t>
      </w:r>
    </w:p>
    <w:p w:rsidR="00F62242" w:rsidRDefault="00F62242" w:rsidP="00F62242">
      <w:pPr>
        <w:pStyle w:val="NoSpacing"/>
        <w:numPr>
          <w:ilvl w:val="0"/>
          <w:numId w:val="14"/>
        </w:numPr>
      </w:pPr>
      <w:r>
        <w:t>Encourage children to find alternate ways to share their feelings (such as play or art)</w:t>
      </w:r>
    </w:p>
    <w:p w:rsidR="00492FA0" w:rsidRDefault="00492FA0" w:rsidP="00492FA0">
      <w:pPr>
        <w:pStyle w:val="NoSpacing"/>
        <w:numPr>
          <w:ilvl w:val="0"/>
          <w:numId w:val="14"/>
        </w:numPr>
      </w:pPr>
      <w:r>
        <w:t>Encourage children to talk to friends or family about how they are feeling</w:t>
      </w:r>
    </w:p>
    <w:p w:rsidR="00492FA0" w:rsidRPr="0085682D" w:rsidRDefault="00492FA0" w:rsidP="00492FA0">
      <w:pPr>
        <w:pStyle w:val="NoSpacing"/>
        <w:numPr>
          <w:ilvl w:val="0"/>
          <w:numId w:val="14"/>
        </w:numPr>
      </w:pPr>
      <w:r>
        <w:t>Set up therapy or counseling for children</w:t>
      </w:r>
    </w:p>
    <w:sectPr w:rsidR="00492FA0" w:rsidRPr="0085682D" w:rsidSect="000E652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7EFF"/>
    <w:multiLevelType w:val="hybridMultilevel"/>
    <w:tmpl w:val="BDEA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7340"/>
    <w:multiLevelType w:val="hybridMultilevel"/>
    <w:tmpl w:val="492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81F63"/>
    <w:multiLevelType w:val="hybridMultilevel"/>
    <w:tmpl w:val="492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C6D5F"/>
    <w:multiLevelType w:val="hybridMultilevel"/>
    <w:tmpl w:val="5D62E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A1238"/>
    <w:multiLevelType w:val="hybridMultilevel"/>
    <w:tmpl w:val="492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52849"/>
    <w:multiLevelType w:val="hybridMultilevel"/>
    <w:tmpl w:val="8014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D2DE7"/>
    <w:multiLevelType w:val="hybridMultilevel"/>
    <w:tmpl w:val="492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D3BF7"/>
    <w:multiLevelType w:val="hybridMultilevel"/>
    <w:tmpl w:val="494C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424F8"/>
    <w:multiLevelType w:val="hybridMultilevel"/>
    <w:tmpl w:val="492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545CE"/>
    <w:multiLevelType w:val="hybridMultilevel"/>
    <w:tmpl w:val="56383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37F61"/>
    <w:multiLevelType w:val="hybridMultilevel"/>
    <w:tmpl w:val="492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F6667"/>
    <w:multiLevelType w:val="hybridMultilevel"/>
    <w:tmpl w:val="492C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82E3F"/>
    <w:multiLevelType w:val="hybridMultilevel"/>
    <w:tmpl w:val="A3FC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C6F91"/>
    <w:multiLevelType w:val="hybridMultilevel"/>
    <w:tmpl w:val="94DEA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0A"/>
    <w:rsid w:val="00071DBC"/>
    <w:rsid w:val="000E6528"/>
    <w:rsid w:val="00157C81"/>
    <w:rsid w:val="0020371B"/>
    <w:rsid w:val="00492FA0"/>
    <w:rsid w:val="007A7314"/>
    <w:rsid w:val="0080070A"/>
    <w:rsid w:val="0085682D"/>
    <w:rsid w:val="00896BD2"/>
    <w:rsid w:val="00BC45D1"/>
    <w:rsid w:val="00D17A1C"/>
    <w:rsid w:val="00D8437C"/>
    <w:rsid w:val="00F6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75BD3-D4B6-4EC5-8107-2AC033FA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70A"/>
    <w:pPr>
      <w:ind w:left="720"/>
      <w:contextualSpacing/>
    </w:pPr>
  </w:style>
  <w:style w:type="paragraph" w:styleId="NoSpacing">
    <w:name w:val="No Spacing"/>
    <w:uiPriority w:val="1"/>
    <w:qFormat/>
    <w:rsid w:val="00D17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76E61B-697A-4AEB-978C-12C05687A9D2}" type="doc">
      <dgm:prSet loTypeId="urn:microsoft.com/office/officeart/2005/8/layout/cycle8" loCatId="cycle" qsTypeId="urn:microsoft.com/office/officeart/2005/8/quickstyle/simple1" qsCatId="simple" csTypeId="urn:microsoft.com/office/officeart/2005/8/colors/colorful1" csCatId="colorful" phldr="1"/>
      <dgm:spPr/>
    </dgm:pt>
    <dgm:pt modelId="{8C079AE1-CE5B-40E6-A384-276CC070880C}">
      <dgm:prSet phldrT="[Text]"/>
      <dgm:spPr/>
      <dgm:t>
        <a:bodyPr/>
        <a:lstStyle/>
        <a:p>
          <a:pPr algn="ctr"/>
          <a:r>
            <a:rPr lang="en-US"/>
            <a:t>Stability</a:t>
          </a:r>
        </a:p>
      </dgm:t>
    </dgm:pt>
    <dgm:pt modelId="{E81782AB-54B2-4D26-B924-A85C1C9E0E9B}" type="parTrans" cxnId="{3D990063-E9A7-49B9-A1AE-B7B25CE3E877}">
      <dgm:prSet/>
      <dgm:spPr/>
      <dgm:t>
        <a:bodyPr/>
        <a:lstStyle/>
        <a:p>
          <a:pPr algn="ctr"/>
          <a:endParaRPr lang="en-US"/>
        </a:p>
      </dgm:t>
    </dgm:pt>
    <dgm:pt modelId="{691C9C8A-E09B-4341-BCBC-45B351568DB9}" type="sibTrans" cxnId="{3D990063-E9A7-49B9-A1AE-B7B25CE3E877}">
      <dgm:prSet/>
      <dgm:spPr/>
      <dgm:t>
        <a:bodyPr/>
        <a:lstStyle/>
        <a:p>
          <a:pPr algn="ctr"/>
          <a:endParaRPr lang="en-US"/>
        </a:p>
      </dgm:t>
    </dgm:pt>
    <dgm:pt modelId="{B74258D2-4F7E-41D8-A0E2-67E94D59B021}">
      <dgm:prSet phldrT="[Text]"/>
      <dgm:spPr/>
      <dgm:t>
        <a:bodyPr/>
        <a:lstStyle/>
        <a:p>
          <a:pPr algn="ctr"/>
          <a:r>
            <a:rPr lang="en-US"/>
            <a:t>To Talk About What Happened</a:t>
          </a:r>
        </a:p>
      </dgm:t>
    </dgm:pt>
    <dgm:pt modelId="{72575EEE-A8C2-4358-BBD5-D211543DFD3C}" type="parTrans" cxnId="{2DF5F5DF-3E46-48FF-9DBF-A414B38FB4BA}">
      <dgm:prSet/>
      <dgm:spPr/>
      <dgm:t>
        <a:bodyPr/>
        <a:lstStyle/>
        <a:p>
          <a:pPr algn="ctr"/>
          <a:endParaRPr lang="en-US"/>
        </a:p>
      </dgm:t>
    </dgm:pt>
    <dgm:pt modelId="{25CC8E5E-483A-4F28-A79B-A26341990587}" type="sibTrans" cxnId="{2DF5F5DF-3E46-48FF-9DBF-A414B38FB4BA}">
      <dgm:prSet/>
      <dgm:spPr/>
      <dgm:t>
        <a:bodyPr/>
        <a:lstStyle/>
        <a:p>
          <a:pPr algn="ctr"/>
          <a:endParaRPr lang="en-US"/>
        </a:p>
      </dgm:t>
    </dgm:pt>
    <dgm:pt modelId="{A4F1F69C-7A88-4814-9584-B6119D64F9F4}">
      <dgm:prSet phldrT="[Text]"/>
      <dgm:spPr/>
      <dgm:t>
        <a:bodyPr/>
        <a:lstStyle/>
        <a:p>
          <a:pPr algn="ctr"/>
          <a:r>
            <a:rPr lang="en-US"/>
            <a:t>Safety</a:t>
          </a:r>
        </a:p>
      </dgm:t>
    </dgm:pt>
    <dgm:pt modelId="{9CE5F6EF-FA0A-4A8D-8992-2EBE58A7BD0E}" type="parTrans" cxnId="{17F18708-D148-447B-A348-619D078E9827}">
      <dgm:prSet/>
      <dgm:spPr/>
      <dgm:t>
        <a:bodyPr/>
        <a:lstStyle/>
        <a:p>
          <a:pPr algn="ctr"/>
          <a:endParaRPr lang="en-US"/>
        </a:p>
      </dgm:t>
    </dgm:pt>
    <dgm:pt modelId="{DB6EE466-E239-430F-8C23-49A909EBEDFF}" type="sibTrans" cxnId="{17F18708-D148-447B-A348-619D078E9827}">
      <dgm:prSet/>
      <dgm:spPr/>
      <dgm:t>
        <a:bodyPr/>
        <a:lstStyle/>
        <a:p>
          <a:pPr algn="ctr"/>
          <a:endParaRPr lang="en-US"/>
        </a:p>
      </dgm:t>
    </dgm:pt>
    <dgm:pt modelId="{3BCEA4DE-2CFB-4C85-882A-BDBBE9613DD1}" type="pres">
      <dgm:prSet presAssocID="{0276E61B-697A-4AEB-978C-12C05687A9D2}" presName="compositeShape" presStyleCnt="0">
        <dgm:presLayoutVars>
          <dgm:chMax val="7"/>
          <dgm:dir/>
          <dgm:resizeHandles val="exact"/>
        </dgm:presLayoutVars>
      </dgm:prSet>
      <dgm:spPr/>
    </dgm:pt>
    <dgm:pt modelId="{AA7DF340-4FB0-481A-B7D1-28397EFA8C04}" type="pres">
      <dgm:prSet presAssocID="{0276E61B-697A-4AEB-978C-12C05687A9D2}" presName="wedge1" presStyleLbl="node1" presStyleIdx="0" presStyleCnt="3"/>
      <dgm:spPr/>
    </dgm:pt>
    <dgm:pt modelId="{AC736345-48FE-4D9E-9EB8-EDE4B65F446B}" type="pres">
      <dgm:prSet presAssocID="{0276E61B-697A-4AEB-978C-12C05687A9D2}" presName="dummy1a" presStyleCnt="0"/>
      <dgm:spPr/>
    </dgm:pt>
    <dgm:pt modelId="{C78C8D19-0D7F-4AF3-A1FD-A4AF3C44A3C4}" type="pres">
      <dgm:prSet presAssocID="{0276E61B-697A-4AEB-978C-12C05687A9D2}" presName="dummy1b" presStyleCnt="0"/>
      <dgm:spPr/>
    </dgm:pt>
    <dgm:pt modelId="{9A2F4B9A-7A59-436A-A677-6029DE3D5FCB}" type="pres">
      <dgm:prSet presAssocID="{0276E61B-697A-4AEB-978C-12C05687A9D2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E4633C7C-41C5-4E6B-A687-32CC3A386F42}" type="pres">
      <dgm:prSet presAssocID="{0276E61B-697A-4AEB-978C-12C05687A9D2}" presName="wedge2" presStyleLbl="node1" presStyleIdx="1" presStyleCnt="3"/>
      <dgm:spPr/>
    </dgm:pt>
    <dgm:pt modelId="{57F5C3E8-B213-4BF0-846B-A4B5F6091ADE}" type="pres">
      <dgm:prSet presAssocID="{0276E61B-697A-4AEB-978C-12C05687A9D2}" presName="dummy2a" presStyleCnt="0"/>
      <dgm:spPr/>
    </dgm:pt>
    <dgm:pt modelId="{98E9CBDF-F9CA-40D2-92C7-C48E2CFCF704}" type="pres">
      <dgm:prSet presAssocID="{0276E61B-697A-4AEB-978C-12C05687A9D2}" presName="dummy2b" presStyleCnt="0"/>
      <dgm:spPr/>
    </dgm:pt>
    <dgm:pt modelId="{3359DC11-6178-4777-8C07-721FA4AEBE09}" type="pres">
      <dgm:prSet presAssocID="{0276E61B-697A-4AEB-978C-12C05687A9D2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2FB85547-D995-4C9F-803B-D3F5F8249DDB}" type="pres">
      <dgm:prSet presAssocID="{0276E61B-697A-4AEB-978C-12C05687A9D2}" presName="wedge3" presStyleLbl="node1" presStyleIdx="2" presStyleCnt="3"/>
      <dgm:spPr/>
    </dgm:pt>
    <dgm:pt modelId="{4D9BD50E-8A74-411B-8FBE-25B16136C8D5}" type="pres">
      <dgm:prSet presAssocID="{0276E61B-697A-4AEB-978C-12C05687A9D2}" presName="dummy3a" presStyleCnt="0"/>
      <dgm:spPr/>
    </dgm:pt>
    <dgm:pt modelId="{5CF69F52-7EF2-4452-ADF9-4DF1D7CE1ABE}" type="pres">
      <dgm:prSet presAssocID="{0276E61B-697A-4AEB-978C-12C05687A9D2}" presName="dummy3b" presStyleCnt="0"/>
      <dgm:spPr/>
    </dgm:pt>
    <dgm:pt modelId="{33E67DA2-0545-48C7-BB68-5DC8708C9B83}" type="pres">
      <dgm:prSet presAssocID="{0276E61B-697A-4AEB-978C-12C05687A9D2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</dgm:pt>
    <dgm:pt modelId="{1D79DBA0-ABF5-4E52-858C-ABA357F60E06}" type="pres">
      <dgm:prSet presAssocID="{691C9C8A-E09B-4341-BCBC-45B351568DB9}" presName="arrowWedge1" presStyleLbl="fgSibTrans2D1" presStyleIdx="0" presStyleCnt="3"/>
      <dgm:spPr/>
    </dgm:pt>
    <dgm:pt modelId="{BF40FED5-2CED-4ABA-ADB8-D10B94A1E9FA}" type="pres">
      <dgm:prSet presAssocID="{25CC8E5E-483A-4F28-A79B-A26341990587}" presName="arrowWedge2" presStyleLbl="fgSibTrans2D1" presStyleIdx="1" presStyleCnt="3"/>
      <dgm:spPr/>
    </dgm:pt>
    <dgm:pt modelId="{EDCC0431-6A0A-4A42-BE00-25EE9637A0A6}" type="pres">
      <dgm:prSet presAssocID="{DB6EE466-E239-430F-8C23-49A909EBEDFF}" presName="arrowWedge3" presStyleLbl="fgSibTrans2D1" presStyleIdx="2" presStyleCnt="3"/>
      <dgm:spPr/>
    </dgm:pt>
  </dgm:ptLst>
  <dgm:cxnLst>
    <dgm:cxn modelId="{17F18708-D148-447B-A348-619D078E9827}" srcId="{0276E61B-697A-4AEB-978C-12C05687A9D2}" destId="{A4F1F69C-7A88-4814-9584-B6119D64F9F4}" srcOrd="2" destOrd="0" parTransId="{9CE5F6EF-FA0A-4A8D-8992-2EBE58A7BD0E}" sibTransId="{DB6EE466-E239-430F-8C23-49A909EBEDFF}"/>
    <dgm:cxn modelId="{96F49C0F-3AD8-494B-AE32-7ECE0BC11FD7}" type="presOf" srcId="{B74258D2-4F7E-41D8-A0E2-67E94D59B021}" destId="{3359DC11-6178-4777-8C07-721FA4AEBE09}" srcOrd="1" destOrd="0" presId="urn:microsoft.com/office/officeart/2005/8/layout/cycle8"/>
    <dgm:cxn modelId="{3D990063-E9A7-49B9-A1AE-B7B25CE3E877}" srcId="{0276E61B-697A-4AEB-978C-12C05687A9D2}" destId="{8C079AE1-CE5B-40E6-A384-276CC070880C}" srcOrd="0" destOrd="0" parTransId="{E81782AB-54B2-4D26-B924-A85C1C9E0E9B}" sibTransId="{691C9C8A-E09B-4341-BCBC-45B351568DB9}"/>
    <dgm:cxn modelId="{D448BA6B-A0BE-45D5-B8BF-74FAB120C1CB}" type="presOf" srcId="{8C079AE1-CE5B-40E6-A384-276CC070880C}" destId="{AA7DF340-4FB0-481A-B7D1-28397EFA8C04}" srcOrd="0" destOrd="0" presId="urn:microsoft.com/office/officeart/2005/8/layout/cycle8"/>
    <dgm:cxn modelId="{CB3FF58B-1EF4-45B0-9010-C94973AB48C2}" type="presOf" srcId="{A4F1F69C-7A88-4814-9584-B6119D64F9F4}" destId="{2FB85547-D995-4C9F-803B-D3F5F8249DDB}" srcOrd="0" destOrd="0" presId="urn:microsoft.com/office/officeart/2005/8/layout/cycle8"/>
    <dgm:cxn modelId="{9455F594-764B-4B81-9C57-79C7185A7EBD}" type="presOf" srcId="{A4F1F69C-7A88-4814-9584-B6119D64F9F4}" destId="{33E67DA2-0545-48C7-BB68-5DC8708C9B83}" srcOrd="1" destOrd="0" presId="urn:microsoft.com/office/officeart/2005/8/layout/cycle8"/>
    <dgm:cxn modelId="{75988C95-D3C6-45DF-A38E-DCB9F4476B35}" type="presOf" srcId="{0276E61B-697A-4AEB-978C-12C05687A9D2}" destId="{3BCEA4DE-2CFB-4C85-882A-BDBBE9613DD1}" srcOrd="0" destOrd="0" presId="urn:microsoft.com/office/officeart/2005/8/layout/cycle8"/>
    <dgm:cxn modelId="{2DF5F5DF-3E46-48FF-9DBF-A414B38FB4BA}" srcId="{0276E61B-697A-4AEB-978C-12C05687A9D2}" destId="{B74258D2-4F7E-41D8-A0E2-67E94D59B021}" srcOrd="1" destOrd="0" parTransId="{72575EEE-A8C2-4358-BBD5-D211543DFD3C}" sibTransId="{25CC8E5E-483A-4F28-A79B-A26341990587}"/>
    <dgm:cxn modelId="{772301F6-D35B-4D5D-8619-DB8F93B471F5}" type="presOf" srcId="{8C079AE1-CE5B-40E6-A384-276CC070880C}" destId="{9A2F4B9A-7A59-436A-A677-6029DE3D5FCB}" srcOrd="1" destOrd="0" presId="urn:microsoft.com/office/officeart/2005/8/layout/cycle8"/>
    <dgm:cxn modelId="{ED7D99FA-0F2C-4B2E-B374-2A93BA68E825}" type="presOf" srcId="{B74258D2-4F7E-41D8-A0E2-67E94D59B021}" destId="{E4633C7C-41C5-4E6B-A687-32CC3A386F42}" srcOrd="0" destOrd="0" presId="urn:microsoft.com/office/officeart/2005/8/layout/cycle8"/>
    <dgm:cxn modelId="{E042200C-7E14-4716-9B87-7092318036AC}" type="presParOf" srcId="{3BCEA4DE-2CFB-4C85-882A-BDBBE9613DD1}" destId="{AA7DF340-4FB0-481A-B7D1-28397EFA8C04}" srcOrd="0" destOrd="0" presId="urn:microsoft.com/office/officeart/2005/8/layout/cycle8"/>
    <dgm:cxn modelId="{7AB1BF13-E55A-476D-A990-E179B2884B3F}" type="presParOf" srcId="{3BCEA4DE-2CFB-4C85-882A-BDBBE9613DD1}" destId="{AC736345-48FE-4D9E-9EB8-EDE4B65F446B}" srcOrd="1" destOrd="0" presId="urn:microsoft.com/office/officeart/2005/8/layout/cycle8"/>
    <dgm:cxn modelId="{F73FDB41-E0B3-4424-BB11-C4AD638587BF}" type="presParOf" srcId="{3BCEA4DE-2CFB-4C85-882A-BDBBE9613DD1}" destId="{C78C8D19-0D7F-4AF3-A1FD-A4AF3C44A3C4}" srcOrd="2" destOrd="0" presId="urn:microsoft.com/office/officeart/2005/8/layout/cycle8"/>
    <dgm:cxn modelId="{03A7346B-FE75-45EA-AA70-39D23C287F2C}" type="presParOf" srcId="{3BCEA4DE-2CFB-4C85-882A-BDBBE9613DD1}" destId="{9A2F4B9A-7A59-436A-A677-6029DE3D5FCB}" srcOrd="3" destOrd="0" presId="urn:microsoft.com/office/officeart/2005/8/layout/cycle8"/>
    <dgm:cxn modelId="{B935E715-E18E-4271-8A6A-7817F4B8689E}" type="presParOf" srcId="{3BCEA4DE-2CFB-4C85-882A-BDBBE9613DD1}" destId="{E4633C7C-41C5-4E6B-A687-32CC3A386F42}" srcOrd="4" destOrd="0" presId="urn:microsoft.com/office/officeart/2005/8/layout/cycle8"/>
    <dgm:cxn modelId="{88012AE3-AF69-4F93-9BC4-38698DC01456}" type="presParOf" srcId="{3BCEA4DE-2CFB-4C85-882A-BDBBE9613DD1}" destId="{57F5C3E8-B213-4BF0-846B-A4B5F6091ADE}" srcOrd="5" destOrd="0" presId="urn:microsoft.com/office/officeart/2005/8/layout/cycle8"/>
    <dgm:cxn modelId="{F82F3E55-87CE-455B-9130-260D28104C38}" type="presParOf" srcId="{3BCEA4DE-2CFB-4C85-882A-BDBBE9613DD1}" destId="{98E9CBDF-F9CA-40D2-92C7-C48E2CFCF704}" srcOrd="6" destOrd="0" presId="urn:microsoft.com/office/officeart/2005/8/layout/cycle8"/>
    <dgm:cxn modelId="{CC1B3C32-5A08-48B6-A5D1-2CD577D52301}" type="presParOf" srcId="{3BCEA4DE-2CFB-4C85-882A-BDBBE9613DD1}" destId="{3359DC11-6178-4777-8C07-721FA4AEBE09}" srcOrd="7" destOrd="0" presId="urn:microsoft.com/office/officeart/2005/8/layout/cycle8"/>
    <dgm:cxn modelId="{948776C6-0273-415F-87C5-D77E888B7AF6}" type="presParOf" srcId="{3BCEA4DE-2CFB-4C85-882A-BDBBE9613DD1}" destId="{2FB85547-D995-4C9F-803B-D3F5F8249DDB}" srcOrd="8" destOrd="0" presId="urn:microsoft.com/office/officeart/2005/8/layout/cycle8"/>
    <dgm:cxn modelId="{13A76539-DA94-4253-9EC0-1D71591983C8}" type="presParOf" srcId="{3BCEA4DE-2CFB-4C85-882A-BDBBE9613DD1}" destId="{4D9BD50E-8A74-411B-8FBE-25B16136C8D5}" srcOrd="9" destOrd="0" presId="urn:microsoft.com/office/officeart/2005/8/layout/cycle8"/>
    <dgm:cxn modelId="{CB3FBB34-40B2-464C-AEA4-50024B95C5A3}" type="presParOf" srcId="{3BCEA4DE-2CFB-4C85-882A-BDBBE9613DD1}" destId="{5CF69F52-7EF2-4452-ADF9-4DF1D7CE1ABE}" srcOrd="10" destOrd="0" presId="urn:microsoft.com/office/officeart/2005/8/layout/cycle8"/>
    <dgm:cxn modelId="{EF18DA64-6A7A-472A-BD39-F2708E4B62A0}" type="presParOf" srcId="{3BCEA4DE-2CFB-4C85-882A-BDBBE9613DD1}" destId="{33E67DA2-0545-48C7-BB68-5DC8708C9B83}" srcOrd="11" destOrd="0" presId="urn:microsoft.com/office/officeart/2005/8/layout/cycle8"/>
    <dgm:cxn modelId="{2B0E2075-02D3-4263-B48E-892B28F7F3A0}" type="presParOf" srcId="{3BCEA4DE-2CFB-4C85-882A-BDBBE9613DD1}" destId="{1D79DBA0-ABF5-4E52-858C-ABA357F60E06}" srcOrd="12" destOrd="0" presId="urn:microsoft.com/office/officeart/2005/8/layout/cycle8"/>
    <dgm:cxn modelId="{AAE522AE-5C0E-4993-8FDE-D61EDFDF91FA}" type="presParOf" srcId="{3BCEA4DE-2CFB-4C85-882A-BDBBE9613DD1}" destId="{BF40FED5-2CED-4ABA-ADB8-D10B94A1E9FA}" srcOrd="13" destOrd="0" presId="urn:microsoft.com/office/officeart/2005/8/layout/cycle8"/>
    <dgm:cxn modelId="{72EE0B52-9AC9-4C56-9649-018188229E05}" type="presParOf" srcId="{3BCEA4DE-2CFB-4C85-882A-BDBBE9613DD1}" destId="{EDCC0431-6A0A-4A42-BE00-25EE9637A0A6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7DF340-4FB0-481A-B7D1-28397EFA8C04}">
      <dsp:nvSpPr>
        <dsp:cNvPr id="0" name=""/>
        <dsp:cNvSpPr/>
      </dsp:nvSpPr>
      <dsp:spPr>
        <a:xfrm>
          <a:off x="1454398" y="208025"/>
          <a:ext cx="2688336" cy="2688336"/>
        </a:xfrm>
        <a:prstGeom prst="pie">
          <a:avLst>
            <a:gd name="adj1" fmla="val 16200000"/>
            <a:gd name="adj2" fmla="val 180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Stability</a:t>
          </a:r>
        </a:p>
      </dsp:txBody>
      <dsp:txXfrm>
        <a:off x="2871216" y="777697"/>
        <a:ext cx="960120" cy="800100"/>
      </dsp:txXfrm>
    </dsp:sp>
    <dsp:sp modelId="{E4633C7C-41C5-4E6B-A687-32CC3A386F42}">
      <dsp:nvSpPr>
        <dsp:cNvPr id="0" name=""/>
        <dsp:cNvSpPr/>
      </dsp:nvSpPr>
      <dsp:spPr>
        <a:xfrm>
          <a:off x="1399032" y="304037"/>
          <a:ext cx="2688336" cy="2688336"/>
        </a:xfrm>
        <a:prstGeom prst="pie">
          <a:avLst>
            <a:gd name="adj1" fmla="val 1800000"/>
            <a:gd name="adj2" fmla="val 90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To Talk About What Happened</a:t>
          </a:r>
        </a:p>
      </dsp:txBody>
      <dsp:txXfrm>
        <a:off x="2039112" y="2048256"/>
        <a:ext cx="1440180" cy="704088"/>
      </dsp:txXfrm>
    </dsp:sp>
    <dsp:sp modelId="{2FB85547-D995-4C9F-803B-D3F5F8249DDB}">
      <dsp:nvSpPr>
        <dsp:cNvPr id="0" name=""/>
        <dsp:cNvSpPr/>
      </dsp:nvSpPr>
      <dsp:spPr>
        <a:xfrm>
          <a:off x="1343665" y="208025"/>
          <a:ext cx="2688336" cy="2688336"/>
        </a:xfrm>
        <a:prstGeom prst="pie">
          <a:avLst>
            <a:gd name="adj1" fmla="val 9000000"/>
            <a:gd name="adj2" fmla="val 1620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Safety</a:t>
          </a:r>
        </a:p>
      </dsp:txBody>
      <dsp:txXfrm>
        <a:off x="1655064" y="777697"/>
        <a:ext cx="960120" cy="800100"/>
      </dsp:txXfrm>
    </dsp:sp>
    <dsp:sp modelId="{1D79DBA0-ABF5-4E52-858C-ABA357F60E06}">
      <dsp:nvSpPr>
        <dsp:cNvPr id="0" name=""/>
        <dsp:cNvSpPr/>
      </dsp:nvSpPr>
      <dsp:spPr>
        <a:xfrm>
          <a:off x="1288200" y="41605"/>
          <a:ext cx="3021177" cy="3021177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40FED5-2CED-4ABA-ADB8-D10B94A1E9FA}">
      <dsp:nvSpPr>
        <dsp:cNvPr id="0" name=""/>
        <dsp:cNvSpPr/>
      </dsp:nvSpPr>
      <dsp:spPr>
        <a:xfrm>
          <a:off x="1232611" y="137447"/>
          <a:ext cx="3021177" cy="3021177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CC0431-6A0A-4A42-BE00-25EE9637A0A6}">
      <dsp:nvSpPr>
        <dsp:cNvPr id="0" name=""/>
        <dsp:cNvSpPr/>
      </dsp:nvSpPr>
      <dsp:spPr>
        <a:xfrm>
          <a:off x="1177022" y="41605"/>
          <a:ext cx="3021177" cy="3021177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DHS-OIS-NDS</dc:creator>
  <cp:keywords/>
  <dc:description/>
  <cp:lastModifiedBy>Oneill Cheryl L</cp:lastModifiedBy>
  <cp:revision>2</cp:revision>
  <cp:lastPrinted>2015-04-08T20:54:00Z</cp:lastPrinted>
  <dcterms:created xsi:type="dcterms:W3CDTF">2019-05-06T20:01:00Z</dcterms:created>
  <dcterms:modified xsi:type="dcterms:W3CDTF">2019-05-06T20:01:00Z</dcterms:modified>
</cp:coreProperties>
</file>